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7E" w:rsidRDefault="008C1A7E" w:rsidP="008C1A7E">
      <w:pPr>
        <w:spacing w:after="0" w:line="180" w:lineRule="atLeast"/>
        <w:textAlignment w:val="baseline"/>
        <w:rPr>
          <w:rFonts w:eastAsia="Calibri" w:cs="Arial"/>
          <w:sz w:val="24"/>
          <w:szCs w:val="24"/>
          <w:lang w:val="en-GB" w:eastAsia="en-GB"/>
        </w:rPr>
      </w:pPr>
      <w:r>
        <w:rPr>
          <w:rFonts w:eastAsia="Calibri" w:cs="Arial"/>
          <w:b/>
          <w:bCs/>
          <w:sz w:val="24"/>
          <w:szCs w:val="24"/>
          <w:bdr w:val="none" w:sz="0" w:space="0" w:color="auto" w:frame="1"/>
        </w:rPr>
        <w:t xml:space="preserve">Position: </w:t>
      </w:r>
      <w:r w:rsidR="008F2C21">
        <w:rPr>
          <w:rFonts w:eastAsia="Calibri" w:cs="Arial"/>
          <w:bCs/>
          <w:sz w:val="24"/>
          <w:szCs w:val="24"/>
          <w:bdr w:val="none" w:sz="0" w:space="0" w:color="auto" w:frame="1"/>
        </w:rPr>
        <w:t>Mid-Level Java or .NET Developer</w:t>
      </w:r>
      <w:r w:rsidR="000F6BC6">
        <w:rPr>
          <w:rFonts w:eastAsia="Calibri" w:cs="Arial"/>
          <w:bCs/>
          <w:sz w:val="24"/>
          <w:szCs w:val="24"/>
          <w:bdr w:val="none" w:sz="0" w:space="0" w:color="auto" w:frame="1"/>
        </w:rPr>
        <w:t xml:space="preserve"> </w:t>
      </w:r>
      <w:r w:rsidR="008F2C21">
        <w:rPr>
          <w:rFonts w:eastAsia="Calibri" w:cs="Arial"/>
          <w:bCs/>
          <w:sz w:val="24"/>
          <w:szCs w:val="24"/>
          <w:bdr w:val="none" w:sz="0" w:space="0" w:color="auto" w:frame="1"/>
        </w:rPr>
        <w:t>(</w:t>
      </w:r>
      <w:r w:rsidR="000F6BC6">
        <w:rPr>
          <w:rFonts w:eastAsia="Calibri" w:cs="Arial"/>
          <w:bCs/>
          <w:sz w:val="24"/>
          <w:szCs w:val="24"/>
          <w:bdr w:val="none" w:sz="0" w:space="0" w:color="auto" w:frame="1"/>
        </w:rPr>
        <w:t>Consultant</w:t>
      </w:r>
      <w:r w:rsidR="008F2C21">
        <w:rPr>
          <w:rFonts w:eastAsia="Calibri" w:cs="Arial"/>
          <w:bCs/>
          <w:sz w:val="24"/>
          <w:szCs w:val="24"/>
          <w:bdr w:val="none" w:sz="0" w:space="0" w:color="auto" w:frame="1"/>
        </w:rPr>
        <w:t>)</w:t>
      </w:r>
    </w:p>
    <w:p w:rsidR="001D737A" w:rsidRPr="008C1A7E" w:rsidRDefault="001D737A" w:rsidP="008C1A7E">
      <w:pPr>
        <w:spacing w:after="0" w:line="180" w:lineRule="atLeast"/>
        <w:textAlignment w:val="baseline"/>
        <w:rPr>
          <w:rFonts w:eastAsia="Calibri" w:cs="Arial"/>
          <w:b/>
          <w:bCs/>
          <w:sz w:val="24"/>
          <w:szCs w:val="24"/>
          <w:bdr w:val="none" w:sz="0" w:space="0" w:color="auto" w:frame="1"/>
        </w:rPr>
      </w:pPr>
      <w:r w:rsidRPr="001D737A">
        <w:rPr>
          <w:rFonts w:eastAsia="Calibri" w:cs="Arial"/>
          <w:b/>
          <w:sz w:val="24"/>
          <w:szCs w:val="24"/>
          <w:lang w:val="en-GB" w:eastAsia="en-GB"/>
        </w:rPr>
        <w:t>Group:</w:t>
      </w:r>
      <w:r>
        <w:rPr>
          <w:rFonts w:eastAsia="Calibri" w:cs="Arial"/>
          <w:sz w:val="24"/>
          <w:szCs w:val="24"/>
          <w:lang w:val="en-GB" w:eastAsia="en-GB"/>
        </w:rPr>
        <w:t xml:space="preserve"> Global Payments Platform (Corporate Technology)</w:t>
      </w:r>
    </w:p>
    <w:p w:rsidR="008C1A7E" w:rsidRPr="008C1A7E" w:rsidRDefault="008C1A7E" w:rsidP="008C1A7E">
      <w:p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  <w:bdr w:val="none" w:sz="0" w:space="0" w:color="auto" w:frame="1"/>
        </w:rPr>
        <w:t xml:space="preserve">Employment Type: </w:t>
      </w:r>
      <w:r>
        <w:rPr>
          <w:rFonts w:eastAsia="Calibri" w:cs="Arial"/>
          <w:bCs/>
          <w:sz w:val="24"/>
          <w:szCs w:val="24"/>
          <w:bdr w:val="none" w:sz="0" w:space="0" w:color="auto" w:frame="1"/>
        </w:rPr>
        <w:t>Contract (Long-Term)</w:t>
      </w:r>
    </w:p>
    <w:p w:rsidR="00AF0CF6" w:rsidRDefault="00AF0CF6" w:rsidP="00AF0CF6">
      <w:pPr>
        <w:spacing w:after="0" w:line="180" w:lineRule="atLeast"/>
        <w:textAlignment w:val="baseline"/>
        <w:rPr>
          <w:rFonts w:eastAsia="Calibri" w:cs="Arial"/>
          <w:b/>
          <w:bCs/>
          <w:sz w:val="24"/>
          <w:szCs w:val="24"/>
          <w:bdr w:val="none" w:sz="0" w:space="0" w:color="auto" w:frame="1"/>
        </w:rPr>
      </w:pPr>
      <w:r>
        <w:rPr>
          <w:rFonts w:eastAsia="Calibri" w:cs="Arial"/>
          <w:b/>
          <w:bCs/>
          <w:sz w:val="24"/>
          <w:szCs w:val="24"/>
          <w:bdr w:val="none" w:sz="0" w:space="0" w:color="auto" w:frame="1"/>
        </w:rPr>
        <w:t>Rate:</w:t>
      </w:r>
      <w:r w:rsidR="008F2C21">
        <w:rPr>
          <w:rFonts w:eastAsia="Calibri" w:cs="Arial"/>
          <w:bCs/>
          <w:sz w:val="24"/>
          <w:szCs w:val="24"/>
          <w:bdr w:val="none" w:sz="0" w:space="0" w:color="auto" w:frame="1"/>
        </w:rPr>
        <w:t xml:space="preserve"> $675 – 900</w:t>
      </w:r>
      <w:r w:rsidRPr="005E20F1">
        <w:rPr>
          <w:rFonts w:eastAsia="Calibri" w:cs="Arial"/>
          <w:bCs/>
          <w:sz w:val="24"/>
          <w:szCs w:val="24"/>
          <w:bdr w:val="none" w:sz="0" w:space="0" w:color="auto" w:frame="1"/>
        </w:rPr>
        <w:t>/day</w:t>
      </w:r>
      <w:r w:rsidR="008F2C21">
        <w:rPr>
          <w:rFonts w:eastAsia="Calibri" w:cs="Arial"/>
          <w:bCs/>
          <w:sz w:val="24"/>
          <w:szCs w:val="24"/>
          <w:bdr w:val="none" w:sz="0" w:space="0" w:color="auto" w:frame="1"/>
        </w:rPr>
        <w:t xml:space="preserve"> (depending on experience)</w:t>
      </w:r>
    </w:p>
    <w:p w:rsidR="00AF0CF6" w:rsidRDefault="00AF0CF6" w:rsidP="008C1A7E">
      <w:pPr>
        <w:spacing w:after="0" w:line="180" w:lineRule="atLeast"/>
        <w:textAlignment w:val="baseline"/>
        <w:rPr>
          <w:rFonts w:eastAsia="Calibri" w:cs="Arial"/>
          <w:b/>
          <w:bCs/>
          <w:sz w:val="24"/>
          <w:szCs w:val="24"/>
          <w:bdr w:val="none" w:sz="0" w:space="0" w:color="auto" w:frame="1"/>
        </w:rPr>
      </w:pPr>
    </w:p>
    <w:p w:rsidR="001D540C" w:rsidRDefault="001D540C" w:rsidP="008C1A7E">
      <w:pPr>
        <w:spacing w:after="0" w:line="180" w:lineRule="atLeast"/>
        <w:textAlignment w:val="baseline"/>
        <w:rPr>
          <w:rFonts w:eastAsia="Calibri" w:cs="Arial"/>
          <w:b/>
          <w:bCs/>
          <w:sz w:val="24"/>
          <w:szCs w:val="24"/>
          <w:bdr w:val="none" w:sz="0" w:space="0" w:color="auto" w:frame="1"/>
        </w:rPr>
      </w:pPr>
      <w:r>
        <w:rPr>
          <w:rFonts w:eastAsia="Calibri" w:cs="Arial"/>
          <w:b/>
          <w:bCs/>
          <w:sz w:val="24"/>
          <w:szCs w:val="24"/>
          <w:bdr w:val="none" w:sz="0" w:space="0" w:color="auto" w:frame="1"/>
        </w:rPr>
        <w:t>Platform</w:t>
      </w:r>
    </w:p>
    <w:p w:rsidR="008C1A7E" w:rsidRPr="008C1A7E" w:rsidRDefault="001D737A" w:rsidP="001D540C">
      <w:pPr>
        <w:spacing w:after="0" w:line="180" w:lineRule="atLeast"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Fortre</w:t>
      </w:r>
      <w:r w:rsidR="000F6BC6">
        <w:rPr>
          <w:rFonts w:eastAsia="Calibri" w:cs="Arial"/>
          <w:sz w:val="24"/>
          <w:szCs w:val="24"/>
        </w:rPr>
        <w:t xml:space="preserve">ss manages an in-house cash </w:t>
      </w:r>
      <w:r>
        <w:rPr>
          <w:rFonts w:eastAsia="Calibri" w:cs="Arial"/>
          <w:sz w:val="24"/>
          <w:szCs w:val="24"/>
        </w:rPr>
        <w:t>management system for its global payments processing.  The system services all major business lines, with users in treasury ope</w:t>
      </w:r>
      <w:r w:rsidR="00FF3AE3">
        <w:rPr>
          <w:rFonts w:eastAsia="Calibri" w:cs="Arial"/>
          <w:sz w:val="24"/>
          <w:szCs w:val="24"/>
        </w:rPr>
        <w:t xml:space="preserve">rations, legal, and tax groups. </w:t>
      </w:r>
      <w:r>
        <w:rPr>
          <w:rFonts w:eastAsia="Calibri" w:cs="Arial"/>
          <w:sz w:val="24"/>
          <w:szCs w:val="24"/>
        </w:rPr>
        <w:t>The system is critical for the firm’s operati</w:t>
      </w:r>
      <w:r w:rsidR="00FF3AE3">
        <w:rPr>
          <w:rFonts w:eastAsia="Calibri" w:cs="Arial"/>
          <w:sz w:val="24"/>
          <w:szCs w:val="24"/>
        </w:rPr>
        <w:t xml:space="preserve">ons and has a large user-base. </w:t>
      </w:r>
      <w:r w:rsidR="008C1A7E" w:rsidRPr="008C1A7E">
        <w:rPr>
          <w:rFonts w:eastAsia="Calibri" w:cs="Arial"/>
          <w:sz w:val="24"/>
          <w:szCs w:val="24"/>
        </w:rPr>
        <w:t xml:space="preserve">Fortress is looking for a highly motivated </w:t>
      </w:r>
      <w:r w:rsidR="000F6BC6">
        <w:rPr>
          <w:rFonts w:eastAsia="Calibri" w:cs="Arial"/>
          <w:sz w:val="24"/>
          <w:szCs w:val="24"/>
        </w:rPr>
        <w:t xml:space="preserve">individual to design/develop the next generation </w:t>
      </w:r>
      <w:r>
        <w:rPr>
          <w:rFonts w:eastAsia="Calibri" w:cs="Arial"/>
          <w:sz w:val="24"/>
          <w:szCs w:val="24"/>
        </w:rPr>
        <w:t>system which will be replacing the o</w:t>
      </w:r>
      <w:r w:rsidR="001D540C">
        <w:rPr>
          <w:rFonts w:eastAsia="Calibri" w:cs="Arial"/>
          <w:sz w:val="24"/>
          <w:szCs w:val="24"/>
        </w:rPr>
        <w:t>ld platform</w:t>
      </w:r>
      <w:r w:rsidR="000F6BC6">
        <w:rPr>
          <w:rFonts w:eastAsia="Calibri" w:cs="Arial"/>
          <w:sz w:val="24"/>
          <w:szCs w:val="24"/>
        </w:rPr>
        <w:t xml:space="preserve">. </w:t>
      </w:r>
      <w:r w:rsidR="008C1A7E" w:rsidRPr="008C1A7E">
        <w:rPr>
          <w:rFonts w:eastAsia="Calibri" w:cs="Arial"/>
          <w:sz w:val="24"/>
          <w:szCs w:val="24"/>
        </w:rPr>
        <w:t>This is a tremendous opportunity for the right candidate with success leading to additional project responsibilities.</w:t>
      </w:r>
    </w:p>
    <w:p w:rsidR="008C1A7E" w:rsidRPr="008C1A7E" w:rsidRDefault="008C1A7E" w:rsidP="008C1A7E">
      <w:pPr>
        <w:spacing w:after="0" w:line="180" w:lineRule="atLeast"/>
        <w:textAlignment w:val="baseline"/>
        <w:rPr>
          <w:rFonts w:eastAsia="Calibri" w:cs="Arial"/>
          <w:sz w:val="24"/>
          <w:szCs w:val="24"/>
          <w:lang w:val="en-GB" w:eastAsia="en-GB"/>
        </w:rPr>
      </w:pPr>
      <w:r w:rsidRPr="008C1A7E">
        <w:rPr>
          <w:rFonts w:eastAsia="Calibri" w:cs="Arial"/>
          <w:sz w:val="24"/>
          <w:szCs w:val="24"/>
          <w:lang w:val="en-GB" w:eastAsia="en-GB"/>
        </w:rPr>
        <w:t> </w:t>
      </w:r>
    </w:p>
    <w:p w:rsidR="008C1A7E" w:rsidRPr="008C1A7E" w:rsidRDefault="001D540C" w:rsidP="008C1A7E">
      <w:p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  <w:bdr w:val="none" w:sz="0" w:space="0" w:color="auto" w:frame="1"/>
        </w:rPr>
        <w:t>Position</w:t>
      </w:r>
    </w:p>
    <w:p w:rsidR="001D540C" w:rsidRPr="001D540C" w:rsidRDefault="008F2C21" w:rsidP="00B00689">
      <w:p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en-GB" w:eastAsia="en-GB"/>
        </w:rPr>
        <w:t xml:space="preserve">This is a unique position because we are looking for a seasoned mid-level developer who is a strong engineer, above all.  The perfect candidate is a Java developer who has experience or is willing to learn C# or the other way around.  </w:t>
      </w:r>
      <w:r w:rsidR="008C1A7E" w:rsidRPr="008C1A7E">
        <w:rPr>
          <w:rFonts w:eastAsia="Calibri" w:cs="Arial"/>
          <w:sz w:val="24"/>
          <w:szCs w:val="24"/>
        </w:rPr>
        <w:t xml:space="preserve">The individual </w:t>
      </w:r>
      <w:r w:rsidR="001D540C">
        <w:rPr>
          <w:rFonts w:eastAsia="Calibri" w:cs="Arial"/>
          <w:sz w:val="24"/>
          <w:szCs w:val="24"/>
        </w:rPr>
        <w:t xml:space="preserve">has to be </w:t>
      </w:r>
      <w:r w:rsidR="008C1A7E" w:rsidRPr="008C1A7E">
        <w:rPr>
          <w:rFonts w:eastAsia="Calibri" w:cs="Arial"/>
          <w:sz w:val="24"/>
          <w:szCs w:val="24"/>
        </w:rPr>
        <w:t xml:space="preserve">a hands-on developer with </w:t>
      </w:r>
      <w:r>
        <w:rPr>
          <w:rFonts w:eastAsia="Calibri" w:cs="Arial"/>
          <w:sz w:val="24"/>
          <w:szCs w:val="24"/>
        </w:rPr>
        <w:t>3</w:t>
      </w:r>
      <w:r w:rsidR="008C1A7E" w:rsidRPr="008C1A7E">
        <w:rPr>
          <w:rFonts w:eastAsia="Calibri" w:cs="Arial"/>
          <w:sz w:val="24"/>
          <w:szCs w:val="24"/>
        </w:rPr>
        <w:t>-</w:t>
      </w:r>
      <w:r>
        <w:rPr>
          <w:rFonts w:eastAsia="Calibri" w:cs="Arial"/>
          <w:sz w:val="24"/>
          <w:szCs w:val="24"/>
        </w:rPr>
        <w:t>5</w:t>
      </w:r>
      <w:r w:rsidR="008C1A7E" w:rsidRPr="008C1A7E">
        <w:rPr>
          <w:rFonts w:eastAsia="Calibri" w:cs="Arial"/>
          <w:sz w:val="24"/>
          <w:szCs w:val="24"/>
        </w:rPr>
        <w:t xml:space="preserve"> years </w:t>
      </w:r>
      <w:r w:rsidR="001D540C">
        <w:rPr>
          <w:rFonts w:eastAsia="Calibri" w:cs="Arial"/>
          <w:sz w:val="24"/>
          <w:szCs w:val="24"/>
        </w:rPr>
        <w:t xml:space="preserve">of </w:t>
      </w:r>
      <w:r w:rsidR="008C1A7E" w:rsidRPr="008C1A7E">
        <w:rPr>
          <w:rFonts w:eastAsia="Calibri" w:cs="Arial"/>
          <w:sz w:val="24"/>
          <w:szCs w:val="24"/>
        </w:rPr>
        <w:t>e</w:t>
      </w:r>
      <w:r w:rsidR="001D540C">
        <w:rPr>
          <w:rFonts w:eastAsia="Calibri" w:cs="Arial"/>
          <w:sz w:val="24"/>
          <w:szCs w:val="24"/>
        </w:rPr>
        <w:t xml:space="preserve">xperience with delivering </w:t>
      </w:r>
      <w:r>
        <w:rPr>
          <w:rFonts w:eastAsia="Calibri" w:cs="Arial"/>
          <w:sz w:val="24"/>
          <w:szCs w:val="24"/>
        </w:rPr>
        <w:t xml:space="preserve">mission critical </w:t>
      </w:r>
      <w:r w:rsidR="008C1A7E" w:rsidRPr="008C1A7E">
        <w:rPr>
          <w:rFonts w:eastAsia="Calibri" w:cs="Arial"/>
          <w:sz w:val="24"/>
          <w:szCs w:val="24"/>
        </w:rPr>
        <w:t>systems</w:t>
      </w:r>
      <w:r w:rsidR="001D540C">
        <w:rPr>
          <w:rFonts w:eastAsia="Calibri" w:cs="Arial"/>
          <w:sz w:val="24"/>
          <w:szCs w:val="24"/>
        </w:rPr>
        <w:t>. </w:t>
      </w:r>
      <w:r w:rsidR="008C1A7E" w:rsidRPr="008C1A7E">
        <w:rPr>
          <w:rFonts w:eastAsia="Calibri" w:cs="Arial"/>
          <w:sz w:val="24"/>
          <w:szCs w:val="24"/>
        </w:rPr>
        <w:t>The right candidate will be a highly motivated communicator that is driven by creative, conceptual intelligence</w:t>
      </w:r>
      <w:r w:rsidR="001D540C">
        <w:rPr>
          <w:rFonts w:eastAsia="Calibri" w:cs="Arial"/>
          <w:sz w:val="24"/>
          <w:szCs w:val="24"/>
        </w:rPr>
        <w:t>,</w:t>
      </w:r>
      <w:r w:rsidR="008C1A7E" w:rsidRPr="008C1A7E">
        <w:rPr>
          <w:rFonts w:eastAsia="Calibri" w:cs="Arial"/>
          <w:sz w:val="24"/>
          <w:szCs w:val="24"/>
        </w:rPr>
        <w:t xml:space="preserve"> and a continuing desire for self-improv</w:t>
      </w:r>
      <w:r w:rsidR="001D540C">
        <w:rPr>
          <w:rFonts w:eastAsia="Calibri" w:cs="Arial"/>
          <w:sz w:val="24"/>
          <w:szCs w:val="24"/>
        </w:rPr>
        <w:t>ement.</w:t>
      </w:r>
    </w:p>
    <w:p w:rsidR="008C1A7E" w:rsidRPr="008C1A7E" w:rsidRDefault="008C1A7E" w:rsidP="008C1A7E">
      <w:pPr>
        <w:spacing w:after="0" w:line="180" w:lineRule="atLeast"/>
        <w:textAlignment w:val="baseline"/>
        <w:rPr>
          <w:rFonts w:eastAsia="Calibri" w:cs="Arial"/>
          <w:sz w:val="24"/>
          <w:szCs w:val="24"/>
          <w:lang w:val="en-GB" w:eastAsia="en-GB"/>
        </w:rPr>
      </w:pPr>
      <w:r w:rsidRPr="008C1A7E">
        <w:rPr>
          <w:rFonts w:eastAsia="Calibri" w:cs="Arial"/>
          <w:sz w:val="24"/>
          <w:szCs w:val="24"/>
          <w:lang w:val="en-GB" w:eastAsia="en-GB"/>
        </w:rPr>
        <w:t> </w:t>
      </w:r>
    </w:p>
    <w:p w:rsidR="008C1A7E" w:rsidRPr="008C1A7E" w:rsidRDefault="00C519C8" w:rsidP="008C1A7E">
      <w:pPr>
        <w:spacing w:after="0" w:line="180" w:lineRule="atLeast"/>
        <w:textAlignment w:val="baseline"/>
        <w:rPr>
          <w:rFonts w:eastAsia="Calibri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eastAsia="Calibri" w:cs="Arial"/>
          <w:b/>
          <w:bCs/>
          <w:sz w:val="24"/>
          <w:szCs w:val="24"/>
          <w:bdr w:val="none" w:sz="0" w:space="0" w:color="auto" w:frame="1"/>
        </w:rPr>
        <w:t>Required Skills:</w:t>
      </w:r>
    </w:p>
    <w:p w:rsidR="008C1A7E" w:rsidRDefault="00C519C8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 w:rsidRPr="00C519C8">
        <w:rPr>
          <w:rFonts w:eastAsia="Calibri" w:cs="Arial"/>
          <w:sz w:val="24"/>
          <w:szCs w:val="24"/>
        </w:rPr>
        <w:t>Min</w:t>
      </w:r>
      <w:r>
        <w:rPr>
          <w:rFonts w:eastAsia="Calibri" w:cs="Arial"/>
          <w:sz w:val="24"/>
          <w:szCs w:val="24"/>
        </w:rPr>
        <w:t xml:space="preserve">imum of </w:t>
      </w:r>
      <w:r w:rsidR="008F2C21">
        <w:rPr>
          <w:rFonts w:eastAsia="Calibri" w:cs="Arial"/>
          <w:sz w:val="24"/>
          <w:szCs w:val="24"/>
        </w:rPr>
        <w:t>3-</w:t>
      </w:r>
      <w:r>
        <w:rPr>
          <w:rFonts w:eastAsia="Calibri" w:cs="Arial"/>
          <w:sz w:val="24"/>
          <w:szCs w:val="24"/>
        </w:rPr>
        <w:t xml:space="preserve">5 </w:t>
      </w:r>
      <w:r w:rsidRPr="00C519C8">
        <w:rPr>
          <w:rFonts w:eastAsia="Calibri" w:cs="Arial"/>
          <w:sz w:val="24"/>
          <w:szCs w:val="24"/>
        </w:rPr>
        <w:t>years of hands-on experience</w:t>
      </w:r>
      <w:r w:rsidR="000F6BC6">
        <w:rPr>
          <w:rFonts w:eastAsia="Calibri" w:cs="Arial"/>
          <w:sz w:val="24"/>
          <w:szCs w:val="24"/>
        </w:rPr>
        <w:t xml:space="preserve"> and knowledge </w:t>
      </w:r>
      <w:r w:rsidR="008F2C21">
        <w:rPr>
          <w:rFonts w:eastAsia="Calibri" w:cs="Arial"/>
          <w:sz w:val="24"/>
          <w:szCs w:val="24"/>
        </w:rPr>
        <w:t xml:space="preserve">of the J2EE or </w:t>
      </w:r>
      <w:r w:rsidR="000F6BC6">
        <w:rPr>
          <w:rFonts w:eastAsia="Calibri" w:cs="Arial"/>
          <w:sz w:val="24"/>
          <w:szCs w:val="24"/>
        </w:rPr>
        <w:t xml:space="preserve">the .NET </w:t>
      </w:r>
      <w:r w:rsidR="008F2C21">
        <w:rPr>
          <w:rFonts w:eastAsia="Calibri" w:cs="Arial"/>
          <w:sz w:val="24"/>
          <w:szCs w:val="24"/>
        </w:rPr>
        <w:t>technologies.</w:t>
      </w:r>
    </w:p>
    <w:p w:rsidR="00C519C8" w:rsidRDefault="00C519C8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 w:rsidRPr="00C519C8">
        <w:rPr>
          <w:rFonts w:eastAsia="Calibri" w:cs="Arial"/>
          <w:sz w:val="24"/>
          <w:szCs w:val="24"/>
        </w:rPr>
        <w:t>Solid understanding of object-oriented design, design patterns, and software development best practices</w:t>
      </w:r>
    </w:p>
    <w:p w:rsidR="008F2C21" w:rsidRPr="00C519C8" w:rsidRDefault="008F2C21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Strong analytically and problem solver attitude</w:t>
      </w:r>
    </w:p>
    <w:p w:rsidR="00DE4252" w:rsidRPr="00C519C8" w:rsidRDefault="00DE4252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Solid experience in unit testing</w:t>
      </w:r>
    </w:p>
    <w:p w:rsidR="00C519C8" w:rsidRPr="00C519C8" w:rsidRDefault="00C519C8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 w:rsidRPr="00C519C8">
        <w:rPr>
          <w:rFonts w:eastAsia="Calibri" w:cs="Arial"/>
          <w:sz w:val="24"/>
          <w:szCs w:val="24"/>
        </w:rPr>
        <w:t>Proven ability to work independently at designing, developing and delivering solutions</w:t>
      </w:r>
    </w:p>
    <w:p w:rsidR="00C519C8" w:rsidRDefault="00C519C8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 w:rsidRPr="00C519C8">
        <w:rPr>
          <w:rFonts w:eastAsia="Calibri" w:cs="Arial"/>
          <w:sz w:val="24"/>
          <w:szCs w:val="24"/>
        </w:rPr>
        <w:t xml:space="preserve">Relevant academic </w:t>
      </w:r>
      <w:r w:rsidR="000F6BC6">
        <w:rPr>
          <w:rFonts w:eastAsia="Calibri" w:cs="Arial"/>
          <w:sz w:val="24"/>
          <w:szCs w:val="24"/>
        </w:rPr>
        <w:t xml:space="preserve">degree in computer science or related </w:t>
      </w:r>
      <w:r w:rsidRPr="00C519C8">
        <w:rPr>
          <w:rFonts w:eastAsia="Calibri" w:cs="Arial"/>
          <w:sz w:val="24"/>
          <w:szCs w:val="24"/>
        </w:rPr>
        <w:t>field</w:t>
      </w:r>
    </w:p>
    <w:p w:rsidR="00C519C8" w:rsidRDefault="00C519C8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 w:rsidRPr="00C519C8">
        <w:rPr>
          <w:rFonts w:eastAsia="Calibri" w:cs="Arial"/>
          <w:sz w:val="24"/>
          <w:szCs w:val="24"/>
        </w:rPr>
        <w:t>Excellent written and verbal communication skills</w:t>
      </w:r>
    </w:p>
    <w:p w:rsidR="007838BD" w:rsidRDefault="007838BD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Strong SQL knowledge</w:t>
      </w:r>
    </w:p>
    <w:p w:rsidR="008C1A7E" w:rsidRPr="008C1A7E" w:rsidRDefault="008C1A7E" w:rsidP="008C1A7E">
      <w:pPr>
        <w:spacing w:after="0" w:line="180" w:lineRule="atLeast"/>
        <w:textAlignment w:val="baseline"/>
        <w:rPr>
          <w:rFonts w:eastAsia="Calibri" w:cs="Arial"/>
          <w:sz w:val="24"/>
          <w:szCs w:val="24"/>
          <w:lang w:val="en-GB" w:eastAsia="en-GB"/>
        </w:rPr>
      </w:pPr>
      <w:r w:rsidRPr="008C1A7E">
        <w:rPr>
          <w:rFonts w:eastAsia="Calibri" w:cs="Arial"/>
          <w:sz w:val="24"/>
          <w:szCs w:val="24"/>
          <w:lang w:val="en-GB" w:eastAsia="en-GB"/>
        </w:rPr>
        <w:t> </w:t>
      </w:r>
    </w:p>
    <w:p w:rsidR="008C1A7E" w:rsidRPr="008C1A7E" w:rsidRDefault="008C1A7E" w:rsidP="008C1A7E">
      <w:pPr>
        <w:spacing w:after="150" w:line="180" w:lineRule="atLeast"/>
        <w:textAlignment w:val="baseline"/>
        <w:outlineLvl w:val="1"/>
        <w:rPr>
          <w:rFonts w:eastAsia="Times New Roman" w:cs="Arial"/>
          <w:b/>
          <w:bCs/>
          <w:sz w:val="24"/>
          <w:szCs w:val="24"/>
          <w:lang w:val="en-GB" w:eastAsia="en-GB"/>
        </w:rPr>
      </w:pPr>
      <w:r w:rsidRPr="008C1A7E">
        <w:rPr>
          <w:rFonts w:eastAsia="Times New Roman" w:cs="Arial"/>
          <w:b/>
          <w:bCs/>
          <w:sz w:val="24"/>
          <w:szCs w:val="24"/>
          <w:lang w:val="en-GB" w:eastAsia="en-GB"/>
        </w:rPr>
        <w:t xml:space="preserve">Desired </w:t>
      </w:r>
      <w:r w:rsidR="00C519C8">
        <w:rPr>
          <w:rFonts w:eastAsia="Times New Roman" w:cs="Arial"/>
          <w:b/>
          <w:bCs/>
          <w:sz w:val="24"/>
          <w:szCs w:val="24"/>
          <w:lang w:val="en-GB" w:eastAsia="en-GB"/>
        </w:rPr>
        <w:t>Experience:</w:t>
      </w:r>
    </w:p>
    <w:p w:rsidR="008F2C21" w:rsidRDefault="008F2C21" w:rsidP="008F2C21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Either, </w:t>
      </w:r>
      <w:r>
        <w:rPr>
          <w:rFonts w:eastAsia="Calibri" w:cs="Arial"/>
          <w:sz w:val="24"/>
          <w:szCs w:val="24"/>
        </w:rPr>
        <w:t>development experience using ASP.NET,C#,AJAX,HTML5,CSS, and JavaScript</w:t>
      </w:r>
      <w:r>
        <w:rPr>
          <w:rFonts w:eastAsia="Calibri" w:cs="Arial"/>
          <w:sz w:val="24"/>
          <w:szCs w:val="24"/>
        </w:rPr>
        <w:t>, or</w:t>
      </w:r>
    </w:p>
    <w:p w:rsidR="008F2C21" w:rsidRDefault="008F2C21" w:rsidP="008F2C21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Core Java (J2SE) or Enterprise Java (J2EE)</w:t>
      </w:r>
    </w:p>
    <w:p w:rsidR="008F2C21" w:rsidRDefault="008F2C21" w:rsidP="008F2C21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Experience with modern </w:t>
      </w:r>
      <w:r>
        <w:rPr>
          <w:rFonts w:eastAsia="Calibri" w:cs="Arial"/>
          <w:sz w:val="24"/>
          <w:szCs w:val="24"/>
        </w:rPr>
        <w:t xml:space="preserve">MVC </w:t>
      </w:r>
      <w:r>
        <w:rPr>
          <w:rFonts w:eastAsia="Calibri" w:cs="Arial"/>
          <w:sz w:val="24"/>
          <w:szCs w:val="24"/>
        </w:rPr>
        <w:t xml:space="preserve">frameworks </w:t>
      </w:r>
    </w:p>
    <w:p w:rsidR="00C519C8" w:rsidRDefault="008F2C21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Some experience in finance</w:t>
      </w:r>
    </w:p>
    <w:p w:rsidR="007838BD" w:rsidRDefault="007838BD" w:rsidP="00C519C8">
      <w:pPr>
        <w:numPr>
          <w:ilvl w:val="0"/>
          <w:numId w:val="2"/>
        </w:numPr>
        <w:spacing w:after="0" w:line="180" w:lineRule="atLeast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Expe</w:t>
      </w:r>
      <w:r w:rsidR="002D5E15">
        <w:rPr>
          <w:rFonts w:eastAsia="Calibri" w:cs="Arial"/>
          <w:sz w:val="24"/>
          <w:szCs w:val="24"/>
        </w:rPr>
        <w:t>rience with SQL Server SSIS/SRS</w:t>
      </w:r>
    </w:p>
    <w:p w:rsidR="00C519C8" w:rsidRPr="008C1A7E" w:rsidRDefault="00C519C8" w:rsidP="00061BBB">
      <w:pPr>
        <w:spacing w:after="0" w:line="180" w:lineRule="atLeast"/>
        <w:ind w:left="225"/>
        <w:textAlignment w:val="baseline"/>
        <w:rPr>
          <w:rFonts w:eastAsia="Calibri" w:cs="Arial"/>
          <w:sz w:val="24"/>
          <w:szCs w:val="24"/>
        </w:rPr>
      </w:pPr>
    </w:p>
    <w:p w:rsidR="008C1A7E" w:rsidRPr="008C1A7E" w:rsidRDefault="008C1A7E" w:rsidP="008C1A7E">
      <w:pPr>
        <w:spacing w:after="0" w:line="180" w:lineRule="atLeast"/>
        <w:textAlignment w:val="baseline"/>
        <w:rPr>
          <w:rFonts w:eastAsia="Calibri" w:cs="Arial"/>
          <w:sz w:val="24"/>
          <w:szCs w:val="24"/>
          <w:lang w:val="en-GB" w:eastAsia="en-GB"/>
        </w:rPr>
      </w:pPr>
      <w:r w:rsidRPr="008C1A7E">
        <w:rPr>
          <w:rFonts w:eastAsia="Calibri" w:cs="Arial"/>
          <w:sz w:val="24"/>
          <w:szCs w:val="24"/>
          <w:lang w:val="en-GB" w:eastAsia="en-GB"/>
        </w:rPr>
        <w:t> </w:t>
      </w:r>
    </w:p>
    <w:p w:rsidR="008C1A7E" w:rsidRPr="008C1A7E" w:rsidRDefault="008C1A7E" w:rsidP="008C1A7E">
      <w:pPr>
        <w:spacing w:after="150" w:line="180" w:lineRule="atLeast"/>
        <w:textAlignment w:val="baseline"/>
        <w:outlineLvl w:val="1"/>
        <w:rPr>
          <w:rFonts w:eastAsia="Times New Roman" w:cs="Arial"/>
          <w:b/>
          <w:bCs/>
          <w:sz w:val="24"/>
          <w:szCs w:val="24"/>
          <w:lang w:val="en-GB" w:eastAsia="en-GB"/>
        </w:rPr>
      </w:pPr>
      <w:r>
        <w:rPr>
          <w:rFonts w:eastAsia="Times New Roman" w:cs="Arial"/>
          <w:b/>
          <w:bCs/>
          <w:sz w:val="24"/>
          <w:szCs w:val="24"/>
          <w:lang w:val="en-GB" w:eastAsia="en-GB"/>
        </w:rPr>
        <w:lastRenderedPageBreak/>
        <w:t>About Fortress Investment Group</w:t>
      </w:r>
    </w:p>
    <w:p w:rsidR="008C1A7E" w:rsidRPr="008C1A7E" w:rsidRDefault="008C1A7E" w:rsidP="008C1A7E">
      <w:pPr>
        <w:spacing w:after="0" w:line="180" w:lineRule="atLeast"/>
        <w:jc w:val="both"/>
        <w:textAlignment w:val="baseline"/>
        <w:rPr>
          <w:rFonts w:eastAsia="Calibri" w:cs="Arial"/>
          <w:sz w:val="24"/>
          <w:szCs w:val="24"/>
        </w:rPr>
      </w:pPr>
      <w:r w:rsidRPr="008C1A7E">
        <w:rPr>
          <w:rFonts w:eastAsia="Calibri" w:cs="Arial"/>
          <w:sz w:val="24"/>
          <w:szCs w:val="24"/>
        </w:rPr>
        <w:t xml:space="preserve">Fortress Investment Group LLC (NYSE: “FIG”) is a leading global investment manager with approximately </w:t>
      </w:r>
      <w:r w:rsidR="008F2C21">
        <w:rPr>
          <w:rFonts w:eastAsia="Calibri" w:cs="Arial"/>
          <w:sz w:val="24"/>
          <w:szCs w:val="24"/>
        </w:rPr>
        <w:t>$70</w:t>
      </w:r>
      <w:r w:rsidRPr="008C1A7E">
        <w:rPr>
          <w:rFonts w:eastAsia="Calibri" w:cs="Arial"/>
          <w:sz w:val="24"/>
          <w:szCs w:val="24"/>
        </w:rPr>
        <w:t xml:space="preserve"> billion of assets under management as of </w:t>
      </w:r>
      <w:r w:rsidR="008F2C21">
        <w:rPr>
          <w:rFonts w:eastAsia="Calibri" w:cs="Arial"/>
          <w:sz w:val="24"/>
          <w:szCs w:val="24"/>
        </w:rPr>
        <w:t>end of 2015</w:t>
      </w:r>
      <w:r>
        <w:rPr>
          <w:rFonts w:eastAsia="Calibri" w:cs="Arial"/>
          <w:sz w:val="24"/>
          <w:szCs w:val="24"/>
        </w:rPr>
        <w:t xml:space="preserve">.  </w:t>
      </w:r>
      <w:r w:rsidRPr="008C1A7E">
        <w:rPr>
          <w:rFonts w:eastAsia="Calibri" w:cs="Arial"/>
          <w:sz w:val="24"/>
          <w:szCs w:val="24"/>
        </w:rPr>
        <w:t xml:space="preserve">Fortress offers a range of alternative and traditional investment strategies for institutional and private investors around the world.  Founded in 1998, the Company seeks to provide its investors with risk-adjusted returns in a management structure that closely aligns the interests of investors and managers. </w:t>
      </w:r>
      <w:r>
        <w:rPr>
          <w:rFonts w:eastAsia="Calibri" w:cs="Arial"/>
          <w:sz w:val="24"/>
          <w:szCs w:val="24"/>
        </w:rPr>
        <w:t xml:space="preserve"> </w:t>
      </w:r>
      <w:r w:rsidRPr="008C1A7E">
        <w:rPr>
          <w:rFonts w:eastAsia="Calibri" w:cs="Arial"/>
          <w:sz w:val="24"/>
          <w:szCs w:val="24"/>
        </w:rPr>
        <w:t>Fortress has continued to evolve from a dedicated private equity investment firm to a diversified asset management company.</w:t>
      </w:r>
      <w:bookmarkStart w:id="0" w:name="_GoBack"/>
      <w:bookmarkEnd w:id="0"/>
    </w:p>
    <w:sectPr w:rsidR="008C1A7E" w:rsidRPr="008C1A7E" w:rsidSect="008C1A7E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35" w:rsidRDefault="009B2E35" w:rsidP="008C1A7E">
      <w:pPr>
        <w:spacing w:after="0" w:line="240" w:lineRule="auto"/>
      </w:pPr>
      <w:r>
        <w:separator/>
      </w:r>
    </w:p>
  </w:endnote>
  <w:endnote w:type="continuationSeparator" w:id="0">
    <w:p w:rsidR="009B2E35" w:rsidRDefault="009B2E35" w:rsidP="008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35" w:rsidRDefault="009B2E35" w:rsidP="008C1A7E">
      <w:pPr>
        <w:spacing w:after="0" w:line="240" w:lineRule="auto"/>
      </w:pPr>
      <w:r>
        <w:separator/>
      </w:r>
    </w:p>
  </w:footnote>
  <w:footnote w:type="continuationSeparator" w:id="0">
    <w:p w:rsidR="009B2E35" w:rsidRDefault="009B2E35" w:rsidP="008C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 w:rsidP="008C1A7E">
    <w:pPr>
      <w:pStyle w:val="Header"/>
      <w:ind w:left="-360"/>
    </w:pPr>
    <w:r>
      <w:rPr>
        <w:noProof/>
      </w:rPr>
      <w:drawing>
        <wp:inline distT="0" distB="0" distL="0" distR="0" wp14:anchorId="094940F1" wp14:editId="5A4D1FA3">
          <wp:extent cx="240982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ress-logo-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1DB"/>
    <w:multiLevelType w:val="hybridMultilevel"/>
    <w:tmpl w:val="826CE366"/>
    <w:lvl w:ilvl="0" w:tplc="080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2A343DBB"/>
    <w:multiLevelType w:val="hybridMultilevel"/>
    <w:tmpl w:val="DC96DFE6"/>
    <w:lvl w:ilvl="0" w:tplc="080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7E"/>
    <w:rsid w:val="00061BBB"/>
    <w:rsid w:val="000F6BC6"/>
    <w:rsid w:val="001D540C"/>
    <w:rsid w:val="001D737A"/>
    <w:rsid w:val="001D756D"/>
    <w:rsid w:val="00272C2E"/>
    <w:rsid w:val="002A4F03"/>
    <w:rsid w:val="002D5E15"/>
    <w:rsid w:val="002F6D63"/>
    <w:rsid w:val="003C5025"/>
    <w:rsid w:val="00503736"/>
    <w:rsid w:val="00546C7F"/>
    <w:rsid w:val="007715A1"/>
    <w:rsid w:val="007838BD"/>
    <w:rsid w:val="007E2C1A"/>
    <w:rsid w:val="008C1A7E"/>
    <w:rsid w:val="008F2C21"/>
    <w:rsid w:val="00992AC5"/>
    <w:rsid w:val="0099330F"/>
    <w:rsid w:val="009B2E35"/>
    <w:rsid w:val="00AF0CF6"/>
    <w:rsid w:val="00B00689"/>
    <w:rsid w:val="00B5418C"/>
    <w:rsid w:val="00C11A7F"/>
    <w:rsid w:val="00C519C8"/>
    <w:rsid w:val="00DE4252"/>
    <w:rsid w:val="00E15536"/>
    <w:rsid w:val="00FC0DE3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7E"/>
  </w:style>
  <w:style w:type="paragraph" w:styleId="Footer">
    <w:name w:val="footer"/>
    <w:basedOn w:val="Normal"/>
    <w:link w:val="FooterChar"/>
    <w:uiPriority w:val="99"/>
    <w:unhideWhenUsed/>
    <w:rsid w:val="008C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7E"/>
  </w:style>
  <w:style w:type="paragraph" w:styleId="BalloonText">
    <w:name w:val="Balloon Text"/>
    <w:basedOn w:val="Normal"/>
    <w:link w:val="BalloonTextChar"/>
    <w:uiPriority w:val="99"/>
    <w:semiHidden/>
    <w:unhideWhenUsed/>
    <w:rsid w:val="008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7E"/>
  </w:style>
  <w:style w:type="paragraph" w:styleId="Footer">
    <w:name w:val="footer"/>
    <w:basedOn w:val="Normal"/>
    <w:link w:val="FooterChar"/>
    <w:uiPriority w:val="99"/>
    <w:unhideWhenUsed/>
    <w:rsid w:val="008C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7E"/>
  </w:style>
  <w:style w:type="paragraph" w:styleId="BalloonText">
    <w:name w:val="Balloon Text"/>
    <w:basedOn w:val="Normal"/>
    <w:link w:val="BalloonTextChar"/>
    <w:uiPriority w:val="99"/>
    <w:semiHidden/>
    <w:unhideWhenUsed/>
    <w:rsid w:val="008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Fortress Investment Group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Kaljuvee</dc:creator>
  <cp:lastModifiedBy>Oliver Kaljuvee</cp:lastModifiedBy>
  <cp:revision>3</cp:revision>
  <dcterms:created xsi:type="dcterms:W3CDTF">2015-06-16T20:16:00Z</dcterms:created>
  <dcterms:modified xsi:type="dcterms:W3CDTF">2015-06-16T20:22:00Z</dcterms:modified>
</cp:coreProperties>
</file>